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AADA0"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44"/>
          <w:szCs w:val="44"/>
        </w:rPr>
        <w:t>兰州大学研究生开题报告考核登记表</w:t>
      </w:r>
    </w:p>
    <w:tbl>
      <w:tblPr>
        <w:tblStyle w:val="7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92"/>
        <w:gridCol w:w="1134"/>
        <w:gridCol w:w="1276"/>
        <w:gridCol w:w="992"/>
        <w:gridCol w:w="1134"/>
        <w:gridCol w:w="142"/>
        <w:gridCol w:w="3543"/>
      </w:tblGrid>
      <w:tr w14:paraId="1688C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  <w:jc w:val="center"/>
        </w:trPr>
        <w:tc>
          <w:tcPr>
            <w:tcW w:w="1418" w:type="dxa"/>
            <w:gridSpan w:val="2"/>
            <w:vAlign w:val="center"/>
          </w:tcPr>
          <w:p w14:paraId="39A8D52D">
            <w:pPr>
              <w:spacing w:before="46" w:beforeLines="15" w:after="46" w:afterLines="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号</w:t>
            </w:r>
          </w:p>
        </w:tc>
        <w:tc>
          <w:tcPr>
            <w:tcW w:w="3402" w:type="dxa"/>
            <w:gridSpan w:val="3"/>
            <w:vAlign w:val="center"/>
          </w:tcPr>
          <w:p w14:paraId="4D36E3C0">
            <w:pPr>
              <w:spacing w:before="46" w:beforeLines="15" w:after="46" w:afterLines="15"/>
              <w:jc w:val="center"/>
              <w:rPr>
                <w:rFonts w:ascii="仿宋_GB2312" w:eastAsia="仿宋_GB2312"/>
                <w:color w:val="0070C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CB0D164">
            <w:pPr>
              <w:spacing w:before="46" w:beforeLines="15" w:after="46" w:afterLines="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名</w:t>
            </w:r>
          </w:p>
        </w:tc>
        <w:tc>
          <w:tcPr>
            <w:tcW w:w="3543" w:type="dxa"/>
            <w:vAlign w:val="center"/>
          </w:tcPr>
          <w:p w14:paraId="2705A9F5">
            <w:pPr>
              <w:spacing w:before="46" w:beforeLines="15" w:after="46" w:afterLines="15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E7BD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418" w:type="dxa"/>
            <w:gridSpan w:val="2"/>
            <w:vAlign w:val="center"/>
          </w:tcPr>
          <w:p w14:paraId="2FFDF91B">
            <w:pPr>
              <w:spacing w:before="46" w:beforeLines="15" w:after="46" w:afterLines="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院</w:t>
            </w:r>
          </w:p>
        </w:tc>
        <w:tc>
          <w:tcPr>
            <w:tcW w:w="3402" w:type="dxa"/>
            <w:gridSpan w:val="3"/>
            <w:vAlign w:val="center"/>
          </w:tcPr>
          <w:p w14:paraId="17D62E8E">
            <w:pPr>
              <w:spacing w:before="46" w:beforeLines="15" w:after="46" w:afterLines="15"/>
              <w:jc w:val="center"/>
              <w:rPr>
                <w:rFonts w:ascii="仿宋_GB2312" w:eastAsia="仿宋_GB2312"/>
                <w:color w:val="0070C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EBFA681">
            <w:pPr>
              <w:spacing w:before="46" w:beforeLines="15" w:after="46" w:afterLines="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学生类别</w:t>
            </w:r>
          </w:p>
        </w:tc>
        <w:tc>
          <w:tcPr>
            <w:tcW w:w="3543" w:type="dxa"/>
            <w:vAlign w:val="center"/>
          </w:tcPr>
          <w:p w14:paraId="0A7E680F">
            <w:pPr>
              <w:spacing w:before="46" w:beforeLines="15" w:after="46" w:afterLines="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70C0"/>
                <w:sz w:val="24"/>
              </w:rPr>
              <w:t>例：全日制学术学位硕士研究生</w:t>
            </w:r>
          </w:p>
        </w:tc>
      </w:tr>
      <w:tr w14:paraId="48C3D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418" w:type="dxa"/>
            <w:gridSpan w:val="2"/>
            <w:vAlign w:val="center"/>
          </w:tcPr>
          <w:p w14:paraId="7FE69C63">
            <w:pPr>
              <w:spacing w:before="46" w:beforeLines="15" w:after="46" w:afterLines="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 业</w:t>
            </w:r>
          </w:p>
        </w:tc>
        <w:tc>
          <w:tcPr>
            <w:tcW w:w="3402" w:type="dxa"/>
            <w:gridSpan w:val="3"/>
            <w:vAlign w:val="center"/>
          </w:tcPr>
          <w:p w14:paraId="466F34F5">
            <w:pPr>
              <w:spacing w:before="46" w:beforeLines="15" w:after="46" w:afterLines="15"/>
              <w:jc w:val="center"/>
              <w:rPr>
                <w:rFonts w:ascii="仿宋_GB2312" w:eastAsia="仿宋_GB2312"/>
                <w:color w:val="0070C0"/>
                <w:sz w:val="24"/>
              </w:rPr>
            </w:pPr>
            <w:r>
              <w:rPr>
                <w:rFonts w:hint="eastAsia" w:ascii="仿宋_GB2312" w:eastAsia="仿宋_GB2312"/>
                <w:color w:val="0070C0"/>
                <w:sz w:val="24"/>
              </w:rPr>
              <w:t>例：气象学</w:t>
            </w:r>
          </w:p>
        </w:tc>
        <w:tc>
          <w:tcPr>
            <w:tcW w:w="1276" w:type="dxa"/>
            <w:gridSpan w:val="2"/>
            <w:vAlign w:val="center"/>
          </w:tcPr>
          <w:p w14:paraId="52086F8F">
            <w:pPr>
              <w:spacing w:before="46" w:beforeLines="15" w:after="46" w:afterLines="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研究方向</w:t>
            </w:r>
          </w:p>
        </w:tc>
        <w:tc>
          <w:tcPr>
            <w:tcW w:w="3543" w:type="dxa"/>
            <w:vAlign w:val="center"/>
          </w:tcPr>
          <w:p w14:paraId="26B88C92">
            <w:pPr>
              <w:spacing w:before="46" w:beforeLines="15" w:after="46" w:afterLines="15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5D8F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  <w:jc w:val="center"/>
        </w:trPr>
        <w:tc>
          <w:tcPr>
            <w:tcW w:w="1418" w:type="dxa"/>
            <w:gridSpan w:val="2"/>
            <w:vAlign w:val="center"/>
          </w:tcPr>
          <w:p w14:paraId="67E6E07A">
            <w:pPr>
              <w:spacing w:before="46" w:beforeLines="15" w:after="46" w:afterLines="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开题日期</w:t>
            </w:r>
          </w:p>
        </w:tc>
        <w:tc>
          <w:tcPr>
            <w:tcW w:w="3402" w:type="dxa"/>
            <w:gridSpan w:val="3"/>
            <w:vAlign w:val="center"/>
          </w:tcPr>
          <w:p w14:paraId="64EC91E8">
            <w:pPr>
              <w:spacing w:before="46" w:beforeLines="15" w:after="46" w:afterLines="15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805D869">
            <w:pPr>
              <w:spacing w:before="46" w:beforeLines="15" w:after="46" w:afterLines="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指导教师</w:t>
            </w:r>
          </w:p>
        </w:tc>
        <w:tc>
          <w:tcPr>
            <w:tcW w:w="3543" w:type="dxa"/>
            <w:vAlign w:val="center"/>
          </w:tcPr>
          <w:p w14:paraId="6D62866E">
            <w:pPr>
              <w:spacing w:before="46" w:beforeLines="15" w:after="46" w:afterLines="15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885C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418" w:type="dxa"/>
            <w:gridSpan w:val="2"/>
          </w:tcPr>
          <w:p w14:paraId="4D80F14A">
            <w:pPr>
              <w:spacing w:before="46" w:beforeLines="15" w:after="46" w:afterLines="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论文题目</w:t>
            </w:r>
          </w:p>
        </w:tc>
        <w:tc>
          <w:tcPr>
            <w:tcW w:w="8221" w:type="dxa"/>
            <w:gridSpan w:val="6"/>
          </w:tcPr>
          <w:p w14:paraId="1267017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098E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9639" w:type="dxa"/>
            <w:gridSpan w:val="8"/>
          </w:tcPr>
          <w:p w14:paraId="4BE101F3">
            <w:pPr>
              <w:spacing w:before="46" w:beforeLines="15" w:after="46" w:afterLines="15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开 题 报 告 内 容</w:t>
            </w:r>
          </w:p>
        </w:tc>
      </w:tr>
      <w:tr w14:paraId="6BB2E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 w14:paraId="43999D73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选题来源</w:t>
            </w:r>
          </w:p>
        </w:tc>
        <w:tc>
          <w:tcPr>
            <w:tcW w:w="8221" w:type="dxa"/>
            <w:gridSpan w:val="6"/>
            <w:tcBorders>
              <w:bottom w:val="single" w:color="auto" w:sz="4" w:space="0"/>
            </w:tcBorders>
            <w:vAlign w:val="center"/>
          </w:tcPr>
          <w:p w14:paraId="15D5FF37">
            <w:pPr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□纵向课题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□横向课题   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自选    □其他</w:t>
            </w:r>
          </w:p>
        </w:tc>
      </w:tr>
      <w:tr w14:paraId="344A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8" w:hRule="atLeast"/>
          <w:jc w:val="center"/>
        </w:trPr>
        <w:tc>
          <w:tcPr>
            <w:tcW w:w="9639" w:type="dxa"/>
            <w:gridSpan w:val="8"/>
          </w:tcPr>
          <w:p w14:paraId="0BF41648">
            <w:pPr>
              <w:autoSpaceDE w:val="0"/>
              <w:autoSpaceDN w:val="0"/>
              <w:adjustRightInd w:val="0"/>
              <w:rPr>
                <w:rFonts w:ascii="仿宋_GB2312" w:eastAsia="仿宋_GB2312" w:cs="Courier New"/>
                <w:b/>
                <w:sz w:val="24"/>
                <w:szCs w:val="21"/>
              </w:rPr>
            </w:pPr>
            <w:r>
              <w:rPr>
                <w:rFonts w:hint="eastAsia" w:ascii="仿宋_GB2312" w:eastAsia="仿宋_GB2312" w:cs="Courier New"/>
                <w:b/>
                <w:sz w:val="24"/>
                <w:szCs w:val="21"/>
              </w:rPr>
              <w:t>（一）立题依据（包括课题的研究意义，国内外研究现状分析，附主要的参考文献）</w:t>
            </w:r>
          </w:p>
          <w:p w14:paraId="6CE818C3">
            <w:pPr>
              <w:autoSpaceDE w:val="0"/>
              <w:autoSpaceDN w:val="0"/>
              <w:adjustRightInd w:val="0"/>
              <w:rPr>
                <w:rFonts w:ascii="仿宋_GB2312" w:eastAsia="仿宋_GB2312" w:cs="Courier New"/>
                <w:b/>
                <w:sz w:val="24"/>
                <w:szCs w:val="21"/>
              </w:rPr>
            </w:pPr>
            <w:r>
              <w:rPr>
                <w:rFonts w:hint="eastAsia" w:ascii="仿宋_GB2312" w:eastAsia="仿宋_GB2312" w:cs="Courier New"/>
                <w:b/>
                <w:sz w:val="24"/>
                <w:szCs w:val="21"/>
              </w:rPr>
              <w:t>（二）研究方案（包括研究目标、研究内容、拟解决的关键问题、拟采取的研究方法、技术路线、方案及可行性研究、计划进度、预期的研究进展）</w:t>
            </w:r>
          </w:p>
          <w:p w14:paraId="657CF500">
            <w:pPr>
              <w:autoSpaceDE w:val="0"/>
              <w:autoSpaceDN w:val="0"/>
              <w:adjustRightInd w:val="0"/>
              <w:rPr>
                <w:rFonts w:ascii="仿宋_GB2312" w:eastAsia="仿宋_GB2312" w:cs="Courier New"/>
                <w:b/>
                <w:sz w:val="24"/>
                <w:szCs w:val="21"/>
              </w:rPr>
            </w:pPr>
            <w:r>
              <w:rPr>
                <w:rFonts w:hint="eastAsia" w:ascii="仿宋_GB2312" w:eastAsia="仿宋_GB2312" w:cs="Courier New"/>
                <w:b/>
                <w:sz w:val="24"/>
                <w:szCs w:val="21"/>
              </w:rPr>
              <w:t>（三）课题的创新性、实践性</w:t>
            </w:r>
          </w:p>
          <w:p w14:paraId="369F2FAE">
            <w:pPr>
              <w:autoSpaceDE w:val="0"/>
              <w:autoSpaceDN w:val="0"/>
              <w:adjustRightInd w:val="0"/>
              <w:rPr>
                <w:rFonts w:ascii="仿宋_GB2312" w:eastAsia="仿宋_GB2312" w:cs="Courier New"/>
                <w:b/>
                <w:sz w:val="24"/>
                <w:szCs w:val="21"/>
              </w:rPr>
            </w:pPr>
            <w:r>
              <w:rPr>
                <w:rFonts w:hint="eastAsia" w:ascii="仿宋_GB2312" w:eastAsia="仿宋_GB2312" w:cs="Courier New"/>
                <w:b/>
                <w:sz w:val="24"/>
                <w:szCs w:val="21"/>
              </w:rPr>
              <w:t>（四）研究基础</w:t>
            </w:r>
            <w:r>
              <w:rPr>
                <w:rFonts w:ascii="仿宋_GB2312" w:eastAsia="仿宋_GB2312" w:cs="Courier New"/>
                <w:b/>
                <w:sz w:val="24"/>
                <w:szCs w:val="21"/>
              </w:rPr>
              <w:t>(</w:t>
            </w:r>
            <w:r>
              <w:rPr>
                <w:rFonts w:hint="eastAsia" w:ascii="仿宋_GB2312" w:eastAsia="仿宋_GB2312" w:cs="Courier New"/>
                <w:b/>
                <w:sz w:val="24"/>
                <w:szCs w:val="21"/>
              </w:rPr>
              <w:t>与本课题有关的资料积累和已有的前期研究成果</w:t>
            </w:r>
            <w:r>
              <w:rPr>
                <w:rFonts w:ascii="仿宋_GB2312" w:eastAsia="仿宋_GB2312" w:cs="Courier New"/>
                <w:b/>
                <w:sz w:val="24"/>
                <w:szCs w:val="21"/>
              </w:rPr>
              <w:t>)</w:t>
            </w:r>
          </w:p>
          <w:p w14:paraId="1BAB94B4">
            <w:pPr>
              <w:autoSpaceDE w:val="0"/>
              <w:autoSpaceDN w:val="0"/>
              <w:adjustRightInd w:val="0"/>
              <w:rPr>
                <w:rFonts w:ascii="仿宋_GB2312" w:eastAsia="仿宋" w:cs="Courier New"/>
                <w:b/>
                <w:color w:val="0070C0"/>
                <w:sz w:val="24"/>
                <w:szCs w:val="21"/>
              </w:rPr>
            </w:pPr>
            <w:r>
              <w:rPr>
                <w:rFonts w:hint="eastAsia" w:ascii="仿宋_GB2312" w:eastAsia="仿宋" w:cs="Courier New"/>
                <w:b/>
                <w:color w:val="0070C0"/>
                <w:sz w:val="24"/>
                <w:szCs w:val="21"/>
              </w:rPr>
              <w:t>由于要归档，考核登记表上交时该部分请精简填写，务必保证表格格式为两页（正反面打印）。开题报告全部内容附在考核登记表之后，答辩时供专家审核，终版在系统申请时作为附件上传。</w:t>
            </w:r>
          </w:p>
          <w:p w14:paraId="6A86C5AD">
            <w:pPr>
              <w:autoSpaceDE w:val="0"/>
              <w:autoSpaceDN w:val="0"/>
              <w:adjustRightInd w:val="0"/>
              <w:rPr>
                <w:rFonts w:ascii="仿宋_GB2312" w:eastAsia="仿宋" w:cs="Courier New"/>
                <w:b/>
                <w:color w:val="0070C0"/>
                <w:sz w:val="24"/>
                <w:szCs w:val="21"/>
              </w:rPr>
            </w:pPr>
            <w:r>
              <w:rPr>
                <w:rFonts w:hint="eastAsia" w:ascii="仿宋_GB2312" w:eastAsia="仿宋" w:cs="Courier New"/>
                <w:b/>
                <w:color w:val="FF0000"/>
                <w:sz w:val="24"/>
                <w:szCs w:val="21"/>
              </w:rPr>
              <w:t>注意：开题报告具体内容不用上交至院办，只上交该考核登记表。</w:t>
            </w:r>
            <w:r>
              <w:rPr>
                <w:rFonts w:hint="eastAsia" w:ascii="仿宋_GB2312" w:eastAsia="仿宋" w:cs="Courier New"/>
                <w:b/>
                <w:color w:val="0070C0"/>
                <w:sz w:val="24"/>
                <w:szCs w:val="21"/>
              </w:rPr>
              <w:t xml:space="preserve"> </w:t>
            </w:r>
            <w:r>
              <w:rPr>
                <w:rFonts w:ascii="仿宋_GB2312" w:eastAsia="仿宋" w:cs="Courier New"/>
                <w:b/>
                <w:color w:val="0070C0"/>
                <w:sz w:val="24"/>
                <w:szCs w:val="21"/>
              </w:rPr>
              <w:t xml:space="preserve">   </w:t>
            </w:r>
          </w:p>
        </w:tc>
      </w:tr>
      <w:tr w14:paraId="066C9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39" w:type="dxa"/>
            <w:gridSpan w:val="8"/>
            <w:vAlign w:val="center"/>
          </w:tcPr>
          <w:p w14:paraId="260D3AF6">
            <w:pPr>
              <w:spacing w:before="46" w:beforeLines="15" w:after="46" w:afterLines="15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72"/>
                <w:kern w:val="0"/>
                <w:sz w:val="24"/>
                <w:fitText w:val="2169" w:id="2018318424"/>
              </w:rPr>
              <w:t>考核小组成</w:t>
            </w:r>
            <w:r>
              <w:rPr>
                <w:rFonts w:hint="eastAsia" w:ascii="仿宋_GB2312" w:eastAsia="仿宋_GB2312"/>
                <w:b/>
                <w:bCs/>
                <w:color w:val="000000"/>
                <w:spacing w:val="4"/>
                <w:kern w:val="0"/>
                <w:sz w:val="24"/>
                <w:fitText w:val="2169" w:id="2018318424"/>
              </w:rPr>
              <w:t>员</w:t>
            </w:r>
          </w:p>
        </w:tc>
      </w:tr>
      <w:tr w14:paraId="769D5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18" w:type="dxa"/>
            <w:gridSpan w:val="2"/>
            <w:vAlign w:val="center"/>
          </w:tcPr>
          <w:p w14:paraId="0526A296">
            <w:pPr>
              <w:pStyle w:val="10"/>
              <w:numPr>
                <w:ilvl w:val="0"/>
                <w:numId w:val="0"/>
              </w:numPr>
              <w:spacing w:line="240" w:lineRule="auto"/>
              <w:ind w:left="485" w:hanging="484" w:hangingChars="202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小组成员</w:t>
            </w:r>
          </w:p>
        </w:tc>
        <w:tc>
          <w:tcPr>
            <w:tcW w:w="1134" w:type="dxa"/>
            <w:vAlign w:val="center"/>
          </w:tcPr>
          <w:p w14:paraId="0A833059">
            <w:pPr>
              <w:pStyle w:val="10"/>
              <w:numPr>
                <w:ilvl w:val="0"/>
                <w:numId w:val="0"/>
              </w:numPr>
              <w:spacing w:line="240" w:lineRule="auto"/>
              <w:ind w:left="485" w:hanging="484" w:hangingChars="202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 名</w:t>
            </w:r>
          </w:p>
        </w:tc>
        <w:tc>
          <w:tcPr>
            <w:tcW w:w="1276" w:type="dxa"/>
          </w:tcPr>
          <w:p w14:paraId="4920AF66">
            <w:pPr>
              <w:pStyle w:val="10"/>
              <w:numPr>
                <w:ilvl w:val="0"/>
                <w:numId w:val="0"/>
              </w:numPr>
              <w:spacing w:line="240" w:lineRule="auto"/>
              <w:ind w:left="485" w:hanging="484" w:hangingChars="202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职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2126" w:type="dxa"/>
            <w:gridSpan w:val="2"/>
          </w:tcPr>
          <w:p w14:paraId="76DDC4DA">
            <w:pPr>
              <w:pStyle w:val="10"/>
              <w:numPr>
                <w:ilvl w:val="0"/>
                <w:numId w:val="0"/>
              </w:numPr>
              <w:spacing w:line="240" w:lineRule="auto"/>
              <w:ind w:left="485" w:hanging="484" w:hangingChars="202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所属学科</w:t>
            </w:r>
            <w:r>
              <w:rPr>
                <w:rFonts w:hint="eastAsia" w:ascii="仿宋_GB2312" w:hAnsi="宋体" w:eastAsia="仿宋_GB2312"/>
                <w:sz w:val="24"/>
              </w:rPr>
              <w:t>（类别）</w:t>
            </w:r>
          </w:p>
        </w:tc>
        <w:tc>
          <w:tcPr>
            <w:tcW w:w="3685" w:type="dxa"/>
            <w:gridSpan w:val="2"/>
          </w:tcPr>
          <w:p w14:paraId="47972FDB">
            <w:pPr>
              <w:pStyle w:val="10"/>
              <w:numPr>
                <w:ilvl w:val="0"/>
                <w:numId w:val="0"/>
              </w:numPr>
              <w:spacing w:line="240" w:lineRule="auto"/>
              <w:ind w:left="485" w:hanging="484" w:hangingChars="202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</w:tr>
      <w:tr w14:paraId="58764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18" w:type="dxa"/>
            <w:gridSpan w:val="2"/>
            <w:vAlign w:val="center"/>
          </w:tcPr>
          <w:p w14:paraId="08F7D8DB">
            <w:pPr>
              <w:pStyle w:val="10"/>
              <w:numPr>
                <w:ilvl w:val="0"/>
                <w:numId w:val="0"/>
              </w:numPr>
              <w:spacing w:line="240" w:lineRule="auto"/>
              <w:ind w:left="485" w:hanging="484" w:hangingChars="202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 xml:space="preserve">组 </w:t>
            </w:r>
            <w:r>
              <w:rPr>
                <w:rFonts w:ascii="仿宋_GB2312" w:eastAsia="仿宋_GB2312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长</w:t>
            </w:r>
          </w:p>
        </w:tc>
        <w:tc>
          <w:tcPr>
            <w:tcW w:w="1134" w:type="dxa"/>
            <w:vAlign w:val="center"/>
          </w:tcPr>
          <w:p w14:paraId="3B1EF1C6">
            <w:pPr>
              <w:pStyle w:val="10"/>
              <w:numPr>
                <w:ilvl w:val="0"/>
                <w:numId w:val="0"/>
              </w:numPr>
              <w:spacing w:line="240" w:lineRule="auto"/>
              <w:ind w:left="485" w:hanging="484" w:hangingChars="202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8187C2">
            <w:pPr>
              <w:pStyle w:val="10"/>
              <w:numPr>
                <w:ilvl w:val="0"/>
                <w:numId w:val="0"/>
              </w:numPr>
              <w:spacing w:line="240" w:lineRule="auto"/>
              <w:ind w:left="485" w:hanging="484" w:hangingChars="202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7E5CB97A">
            <w:pPr>
              <w:pStyle w:val="10"/>
              <w:numPr>
                <w:ilvl w:val="0"/>
                <w:numId w:val="0"/>
              </w:numPr>
              <w:spacing w:line="240" w:lineRule="auto"/>
              <w:ind w:left="485" w:hanging="484" w:hangingChars="202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14:paraId="3DBAC613">
            <w:pPr>
              <w:pStyle w:val="10"/>
              <w:numPr>
                <w:ilvl w:val="0"/>
                <w:numId w:val="0"/>
              </w:numPr>
              <w:spacing w:line="240" w:lineRule="auto"/>
              <w:ind w:left="485" w:hanging="484" w:hangingChars="202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0B2D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18" w:type="dxa"/>
            <w:gridSpan w:val="2"/>
            <w:vMerge w:val="restart"/>
            <w:vAlign w:val="center"/>
          </w:tcPr>
          <w:p w14:paraId="160AACC5">
            <w:pPr>
              <w:pStyle w:val="10"/>
              <w:numPr>
                <w:ilvl w:val="0"/>
                <w:numId w:val="0"/>
              </w:numPr>
              <w:spacing w:line="240" w:lineRule="auto"/>
              <w:ind w:left="485" w:hanging="484" w:hangingChars="202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 xml:space="preserve">组 </w:t>
            </w:r>
            <w:r>
              <w:rPr>
                <w:rFonts w:ascii="仿宋_GB2312" w:eastAsia="仿宋_GB2312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员</w:t>
            </w:r>
          </w:p>
        </w:tc>
        <w:tc>
          <w:tcPr>
            <w:tcW w:w="1134" w:type="dxa"/>
            <w:vAlign w:val="center"/>
          </w:tcPr>
          <w:p w14:paraId="60F7A51D">
            <w:pPr>
              <w:pStyle w:val="10"/>
              <w:numPr>
                <w:ilvl w:val="0"/>
                <w:numId w:val="0"/>
              </w:numPr>
              <w:spacing w:line="240" w:lineRule="auto"/>
              <w:ind w:left="485" w:hanging="484" w:hangingChars="202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A25A08">
            <w:pPr>
              <w:pStyle w:val="10"/>
              <w:numPr>
                <w:ilvl w:val="0"/>
                <w:numId w:val="0"/>
              </w:numPr>
              <w:spacing w:line="240" w:lineRule="auto"/>
              <w:ind w:left="485" w:hanging="484" w:hangingChars="202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51BBB772">
            <w:pPr>
              <w:pStyle w:val="10"/>
              <w:numPr>
                <w:ilvl w:val="0"/>
                <w:numId w:val="0"/>
              </w:numPr>
              <w:spacing w:line="240" w:lineRule="auto"/>
              <w:ind w:left="485" w:hanging="484" w:hangingChars="202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14:paraId="41E3F67A">
            <w:pPr>
              <w:pStyle w:val="10"/>
              <w:numPr>
                <w:ilvl w:val="0"/>
                <w:numId w:val="0"/>
              </w:numPr>
              <w:spacing w:line="240" w:lineRule="auto"/>
              <w:ind w:left="485" w:hanging="484" w:hangingChars="202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8AC5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18" w:type="dxa"/>
            <w:gridSpan w:val="2"/>
            <w:vMerge w:val="continue"/>
            <w:vAlign w:val="center"/>
          </w:tcPr>
          <w:p w14:paraId="6DB4BB28">
            <w:pPr>
              <w:pStyle w:val="10"/>
              <w:numPr>
                <w:ilvl w:val="0"/>
                <w:numId w:val="0"/>
              </w:numPr>
              <w:spacing w:line="240" w:lineRule="auto"/>
              <w:ind w:left="485" w:hanging="484" w:hangingChars="202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3319DC6">
            <w:pPr>
              <w:pStyle w:val="10"/>
              <w:numPr>
                <w:ilvl w:val="0"/>
                <w:numId w:val="0"/>
              </w:numPr>
              <w:spacing w:line="240" w:lineRule="auto"/>
              <w:ind w:left="485" w:hanging="484" w:hangingChars="202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530665">
            <w:pPr>
              <w:pStyle w:val="10"/>
              <w:numPr>
                <w:ilvl w:val="0"/>
                <w:numId w:val="0"/>
              </w:numPr>
              <w:spacing w:line="240" w:lineRule="auto"/>
              <w:ind w:left="485" w:hanging="484" w:hangingChars="202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72180717">
            <w:pPr>
              <w:pStyle w:val="10"/>
              <w:numPr>
                <w:ilvl w:val="0"/>
                <w:numId w:val="0"/>
              </w:numPr>
              <w:spacing w:line="240" w:lineRule="auto"/>
              <w:ind w:left="485" w:hanging="484" w:hangingChars="202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14:paraId="48A712F0">
            <w:pPr>
              <w:pStyle w:val="10"/>
              <w:numPr>
                <w:ilvl w:val="0"/>
                <w:numId w:val="0"/>
              </w:numPr>
              <w:spacing w:line="240" w:lineRule="auto"/>
              <w:ind w:left="485" w:hanging="484" w:hangingChars="202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E74C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426" w:type="dxa"/>
            <w:vAlign w:val="center"/>
          </w:tcPr>
          <w:p w14:paraId="77A6AA6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考核结果</w:t>
            </w:r>
          </w:p>
        </w:tc>
        <w:tc>
          <w:tcPr>
            <w:tcW w:w="9213" w:type="dxa"/>
            <w:gridSpan w:val="7"/>
          </w:tcPr>
          <w:p w14:paraId="129E83C4">
            <w:pPr>
              <w:pStyle w:val="10"/>
              <w:numPr>
                <w:ilvl w:val="0"/>
                <w:numId w:val="0"/>
              </w:numPr>
              <w:spacing w:line="240" w:lineRule="auto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502523B4">
            <w:pPr>
              <w:pStyle w:val="10"/>
              <w:numPr>
                <w:ilvl w:val="0"/>
                <w:numId w:val="0"/>
              </w:numPr>
              <w:spacing w:line="240" w:lineRule="auto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31F50A14">
            <w:pPr>
              <w:pStyle w:val="10"/>
              <w:numPr>
                <w:ilvl w:val="0"/>
                <w:numId w:val="0"/>
              </w:numPr>
              <w:spacing w:line="240" w:lineRule="auto"/>
              <w:ind w:left="485" w:hanging="484" w:hangingChars="202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 xml:space="preserve">□合格 </w:t>
            </w:r>
            <w:r>
              <w:rPr>
                <w:rFonts w:ascii="仿宋_GB2312" w:eastAsia="仿宋_GB2312" w:cs="Times New Roman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□不合格</w:t>
            </w:r>
          </w:p>
          <w:p w14:paraId="273C35B3">
            <w:pPr>
              <w:pStyle w:val="10"/>
              <w:numPr>
                <w:ilvl w:val="0"/>
                <w:numId w:val="0"/>
              </w:numPr>
              <w:spacing w:line="240" w:lineRule="auto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773EEEE7">
            <w:pPr>
              <w:pStyle w:val="10"/>
              <w:numPr>
                <w:ilvl w:val="0"/>
                <w:numId w:val="0"/>
              </w:numPr>
              <w:spacing w:line="240" w:lineRule="auto"/>
              <w:ind w:left="124" w:leftChars="59" w:firstLine="2880" w:firstLineChars="120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 xml:space="preserve">考核小组组长签字： </w:t>
            </w:r>
            <w:r>
              <w:rPr>
                <w:rFonts w:ascii="仿宋_GB2312" w:eastAsia="仿宋_GB2312" w:cs="Times New Roman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日</w:t>
            </w:r>
          </w:p>
        </w:tc>
      </w:tr>
    </w:tbl>
    <w:p w14:paraId="47E05448">
      <w:pPr>
        <w:spacing w:before="46" w:beforeLines="15" w:after="46" w:afterLines="15"/>
        <w:jc w:val="left"/>
        <w:rPr>
          <w:rFonts w:ascii="仿宋_GB2312" w:eastAsia="仿宋_GB2312"/>
          <w:color w:val="0070C0"/>
          <w:sz w:val="24"/>
        </w:rPr>
      </w:pPr>
      <w:r>
        <w:rPr>
          <w:rFonts w:hint="eastAsia" w:ascii="仿宋_GB2312" w:eastAsia="仿宋_GB2312"/>
          <w:color w:val="0070C0"/>
          <w:sz w:val="24"/>
        </w:rPr>
        <w:t>此表请保持两页（一式两份，正反面打印），以便后续塞入学位申请材料中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  <w:embedRegular r:id="rId1" w:fontKey="{E0DA4987-359A-4D38-A7BC-48719633AFF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08B8C05-4E88-4145-ABED-38B309DE63B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66DD97E9-69B8-4581-B036-DEABD1BA484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2DB5C8A-C22D-46E4-B404-B9810D67E7B0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47296"/>
    <w:multiLevelType w:val="multilevel"/>
    <w:tmpl w:val="53B47296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1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%1%3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10"/>
      <w:lvlText w:val="%1[%5]"/>
      <w:lvlJc w:val="right"/>
      <w:pPr>
        <w:tabs>
          <w:tab w:val="left" w:pos="125"/>
        </w:tabs>
        <w:ind w:left="125" w:hanging="125"/>
      </w:pPr>
      <w:rPr>
        <w:rFonts w:hint="default" w:ascii="Times New Roman" w:hAnsi="Times New Roman" w:eastAsia="宋体"/>
        <w:b w:val="0"/>
        <w:i w:val="0"/>
        <w:color w:val="000000"/>
        <w:sz w:val="16"/>
        <w:u w:val="none"/>
      </w:rPr>
    </w:lvl>
    <w:lvl w:ilvl="5" w:tentative="0">
      <w:start w:val="1"/>
      <w:numFmt w:val="decimal"/>
      <w:lvlText w:val="%1.%2.%3.%4.%5.%6"/>
      <w:lvlJc w:val="left"/>
      <w:pPr>
        <w:tabs>
          <w:tab w:val="left" w:pos="392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71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9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8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4NWViODE1Y2Y5ZmU0MDYzNzQ5YTVjZTQxOWNlYTkifQ=="/>
  </w:docVars>
  <w:rsids>
    <w:rsidRoot w:val="2B2E3CF2"/>
    <w:rsid w:val="001C7560"/>
    <w:rsid w:val="00253CCE"/>
    <w:rsid w:val="00406CF5"/>
    <w:rsid w:val="0041100A"/>
    <w:rsid w:val="005503F7"/>
    <w:rsid w:val="00765EC0"/>
    <w:rsid w:val="008B3483"/>
    <w:rsid w:val="00A516D1"/>
    <w:rsid w:val="00C37BE7"/>
    <w:rsid w:val="00E06C49"/>
    <w:rsid w:val="00FC0C1B"/>
    <w:rsid w:val="2B2E3CF2"/>
    <w:rsid w:val="2E0669EE"/>
    <w:rsid w:val="3A600D36"/>
    <w:rsid w:val="7D1A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iPriority w:val="0"/>
    <w:pPr>
      <w:jc w:val="left"/>
    </w:p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uiPriority w:val="0"/>
    <w:rPr>
      <w:b/>
      <w:bCs/>
    </w:rPr>
  </w:style>
  <w:style w:type="character" w:styleId="9">
    <w:name w:val="annotation reference"/>
    <w:basedOn w:val="8"/>
    <w:uiPriority w:val="0"/>
    <w:rPr>
      <w:sz w:val="21"/>
      <w:szCs w:val="21"/>
    </w:rPr>
  </w:style>
  <w:style w:type="paragraph" w:customStyle="1" w:styleId="10">
    <w:name w:val="C参考文献"/>
    <w:qFormat/>
    <w:uiPriority w:val="0"/>
    <w:pPr>
      <w:widowControl w:val="0"/>
      <w:numPr>
        <w:ilvl w:val="4"/>
        <w:numId w:val="1"/>
      </w:numPr>
      <w:overflowPunct w:val="0"/>
      <w:topLinePunct/>
      <w:spacing w:line="220" w:lineRule="exact"/>
      <w:jc w:val="both"/>
      <w:outlineLvl w:val="4"/>
    </w:pPr>
    <w:rPr>
      <w:rFonts w:ascii="Times New Roman" w:hAnsi="Times New Roman" w:eastAsia="宋体" w:cs="Courier New"/>
      <w:kern w:val="2"/>
      <w:sz w:val="16"/>
      <w:szCs w:val="21"/>
      <w:lang w:val="en-US" w:eastAsia="zh-CN" w:bidi="ar-SA"/>
    </w:rPr>
  </w:style>
  <w:style w:type="character" w:customStyle="1" w:styleId="11">
    <w:name w:val="批注文字 字符"/>
    <w:basedOn w:val="8"/>
    <w:link w:val="2"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2">
    <w:name w:val="批注主题 字符"/>
    <w:basedOn w:val="11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3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19082-FA78-4BB0-8353-8197688D57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433</Characters>
  <Lines>4</Lines>
  <Paragraphs>1</Paragraphs>
  <TotalTime>1</TotalTime>
  <ScaleCrop>false</ScaleCrop>
  <LinksUpToDate>false</LinksUpToDate>
  <CharactersWithSpaces>496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2023-11-23T03:20:00Z</dcterms:created>
  <dc:creator> ..Zhao❄灰灰</dc:creator>
  <cp:lastModifiedBy>陈怡彤</cp:lastModifiedBy>
  <dcterms:modified xsi:type="dcterms:W3CDTF">2026-06-11T07:24:17Z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C3AECB33358E46E3BEEFB3F826729C89_13</vt:lpwstr>
  </property>
  <property fmtid="{D5CDD505-2E9C-101B-9397-08002B2CF9AE}" pid="4" name="KSOTemplateDocerSaveRecord">
    <vt:lpwstr>eyJoZGlkIjoiMDk0MTVkY2M4Y2JiZDRmMTc2YjE2ZTFiNThkZWZkOWYiLCJ1c2VySWQiOiIxNzk3MTMzNDM5In0=</vt:lpwstr>
  </property>
</Properties>
</file>